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6C" w:rsidRDefault="0068706C" w:rsidP="0068706C">
      <w:pPr>
        <w:spacing w:before="100" w:beforeAutospacing="1" w:after="100" w:afterAutospacing="1"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02FA4" w:rsidRPr="00D725E4" w:rsidRDefault="004F7BC3" w:rsidP="00D725E4">
      <w:pPr>
        <w:spacing w:before="100" w:beforeAutospacing="1" w:after="100" w:afterAutospacing="1" w:line="60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D725E4">
        <w:rPr>
          <w:rFonts w:ascii="仿宋" w:eastAsia="仿宋" w:hAnsi="仿宋" w:hint="eastAsia"/>
          <w:b/>
          <w:sz w:val="36"/>
          <w:szCs w:val="32"/>
        </w:rPr>
        <w:t>全面</w:t>
      </w:r>
      <w:r w:rsidRPr="00D725E4">
        <w:rPr>
          <w:rFonts w:ascii="仿宋" w:eastAsia="仿宋" w:hAnsi="仿宋"/>
          <w:b/>
          <w:sz w:val="36"/>
          <w:szCs w:val="32"/>
        </w:rPr>
        <w:t>预算管理系统</w:t>
      </w:r>
      <w:r w:rsidR="00321AF9" w:rsidRPr="00D725E4">
        <w:rPr>
          <w:rFonts w:ascii="仿宋" w:eastAsia="仿宋" w:hAnsi="仿宋" w:hint="eastAsia"/>
          <w:b/>
          <w:sz w:val="36"/>
          <w:szCs w:val="32"/>
        </w:rPr>
        <w:t>部门预算管理员</w:t>
      </w:r>
      <w:r w:rsidR="00917CA8" w:rsidRPr="00D725E4">
        <w:rPr>
          <w:rFonts w:ascii="仿宋" w:eastAsia="仿宋" w:hAnsi="仿宋" w:hint="eastAsia"/>
          <w:b/>
          <w:sz w:val="36"/>
          <w:szCs w:val="32"/>
        </w:rPr>
        <w:t>信息确认</w:t>
      </w:r>
      <w:r w:rsidR="00321AF9" w:rsidRPr="00D725E4">
        <w:rPr>
          <w:rFonts w:ascii="仿宋" w:eastAsia="仿宋" w:hAnsi="仿宋" w:hint="eastAsia"/>
          <w:b/>
          <w:sz w:val="36"/>
          <w:szCs w:val="32"/>
        </w:rPr>
        <w:t>表</w:t>
      </w:r>
    </w:p>
    <w:p w:rsidR="00917CA8" w:rsidRDefault="00917CA8" w:rsidP="00D725E4">
      <w:pPr>
        <w:spacing w:before="100" w:beforeAutospacing="1" w:after="100" w:afterAutospacing="1" w:line="600" w:lineRule="exact"/>
        <w:ind w:firstLineChars="200" w:firstLine="482"/>
      </w:pPr>
      <w:r w:rsidRPr="00385FE9">
        <w:rPr>
          <w:rFonts w:ascii="仿宋" w:eastAsia="仿宋" w:hAnsi="仿宋" w:hint="eastAsia"/>
          <w:b/>
          <w:sz w:val="24"/>
          <w:szCs w:val="24"/>
        </w:rPr>
        <w:t>部门</w:t>
      </w:r>
      <w:r>
        <w:rPr>
          <w:rFonts w:ascii="仿宋" w:eastAsia="仿宋" w:hAnsi="仿宋" w:hint="eastAsia"/>
          <w:b/>
          <w:sz w:val="24"/>
          <w:szCs w:val="24"/>
        </w:rPr>
        <w:t>（</w:t>
      </w:r>
      <w:r w:rsidRPr="00385FE9">
        <w:rPr>
          <w:rFonts w:ascii="仿宋" w:eastAsia="仿宋" w:hAnsi="仿宋"/>
          <w:b/>
          <w:sz w:val="24"/>
          <w:szCs w:val="24"/>
        </w:rPr>
        <w:t>公章</w:t>
      </w:r>
      <w:r>
        <w:rPr>
          <w:rFonts w:ascii="仿宋" w:eastAsia="仿宋" w:hAnsi="仿宋" w:hint="eastAsia"/>
          <w:b/>
          <w:sz w:val="24"/>
          <w:szCs w:val="24"/>
        </w:rPr>
        <w:t>）</w:t>
      </w:r>
      <w:r w:rsidRPr="00385FE9">
        <w:rPr>
          <w:rFonts w:ascii="仿宋" w:eastAsia="仿宋" w:hAnsi="仿宋"/>
          <w:b/>
          <w:sz w:val="24"/>
          <w:szCs w:val="24"/>
        </w:rPr>
        <w:t>：</w:t>
      </w:r>
      <w:r>
        <w:rPr>
          <w:rFonts w:ascii="仿宋" w:eastAsia="仿宋" w:hAnsi="仿宋" w:hint="eastAsia"/>
          <w:b/>
          <w:sz w:val="24"/>
          <w:szCs w:val="24"/>
        </w:rPr>
        <w:t xml:space="preserve">                     </w:t>
      </w:r>
      <w:r w:rsidRPr="00917CA8">
        <w:rPr>
          <w:rFonts w:ascii="仿宋" w:eastAsia="仿宋" w:hAnsi="仿宋" w:hint="eastAsia"/>
          <w:b/>
          <w:sz w:val="24"/>
          <w:szCs w:val="24"/>
        </w:rPr>
        <w:t>部门负责人签字：</w:t>
      </w:r>
    </w:p>
    <w:tbl>
      <w:tblPr>
        <w:tblStyle w:val="a3"/>
        <w:tblW w:w="7724" w:type="dxa"/>
        <w:jc w:val="center"/>
        <w:tblLook w:val="04A0" w:firstRow="1" w:lastRow="0" w:firstColumn="1" w:lastColumn="0" w:noHBand="0" w:noVBand="1"/>
      </w:tblPr>
      <w:tblGrid>
        <w:gridCol w:w="2552"/>
        <w:gridCol w:w="2410"/>
        <w:gridCol w:w="2762"/>
      </w:tblGrid>
      <w:tr w:rsidR="00917CA8" w:rsidRPr="00321AF9" w:rsidTr="00D725E4">
        <w:trPr>
          <w:trHeight w:val="851"/>
          <w:jc w:val="center"/>
        </w:trPr>
        <w:tc>
          <w:tcPr>
            <w:tcW w:w="2552" w:type="dxa"/>
            <w:vMerge w:val="restart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部门预算管理员</w:t>
            </w: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 w:val="restart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项目申报</w:t>
            </w:r>
            <w:r w:rsidRPr="00917CA8">
              <w:rPr>
                <w:rFonts w:ascii="仿宋" w:eastAsia="仿宋" w:hAnsi="仿宋"/>
                <w:b/>
                <w:sz w:val="28"/>
                <w:szCs w:val="28"/>
              </w:rPr>
              <w:t>人</w:t>
            </w: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7CA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917CA8" w:rsidRPr="00917CA8" w:rsidRDefault="00917CA8" w:rsidP="00D725E4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7CA8" w:rsidRPr="00321AF9" w:rsidTr="00D725E4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917CA8" w:rsidRPr="00917CA8" w:rsidRDefault="00917CA8" w:rsidP="00917CA8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7CA8" w:rsidRPr="00917CA8" w:rsidRDefault="00917CA8" w:rsidP="00917CA8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62" w:type="dxa"/>
          </w:tcPr>
          <w:p w:rsidR="00917CA8" w:rsidRPr="00917CA8" w:rsidRDefault="00917CA8" w:rsidP="00917CA8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917CA8" w:rsidRPr="00D725E4" w:rsidRDefault="00917CA8" w:rsidP="00917CA8">
      <w:pPr>
        <w:adjustRightInd w:val="0"/>
        <w:spacing w:line="600" w:lineRule="exact"/>
        <w:jc w:val="left"/>
        <w:rPr>
          <w:rFonts w:ascii="仿宋" w:eastAsia="仿宋" w:hAnsi="仿宋"/>
          <w:b/>
          <w:sz w:val="28"/>
          <w:szCs w:val="28"/>
        </w:rPr>
      </w:pPr>
      <w:r w:rsidRPr="00D725E4">
        <w:rPr>
          <w:rFonts w:ascii="仿宋" w:eastAsia="仿宋" w:hAnsi="仿宋" w:hint="eastAsia"/>
          <w:b/>
          <w:sz w:val="28"/>
          <w:szCs w:val="28"/>
        </w:rPr>
        <w:t>备注</w:t>
      </w:r>
      <w:r w:rsidR="00385FE9" w:rsidRPr="00D725E4">
        <w:rPr>
          <w:rFonts w:ascii="仿宋" w:eastAsia="仿宋" w:hAnsi="仿宋" w:hint="eastAsia"/>
          <w:b/>
          <w:sz w:val="28"/>
          <w:szCs w:val="28"/>
        </w:rPr>
        <w:t>：</w:t>
      </w:r>
    </w:p>
    <w:p w:rsidR="00917CA8" w:rsidRDefault="004F7BC3" w:rsidP="00917CA8">
      <w:pPr>
        <w:adjustRightInd w:val="0"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385FE9" w:rsidRPr="00385FE9">
        <w:rPr>
          <w:rFonts w:ascii="仿宋" w:eastAsia="仿宋" w:hAnsi="仿宋" w:hint="eastAsia"/>
          <w:sz w:val="28"/>
          <w:szCs w:val="28"/>
        </w:rPr>
        <w:t>部门预算</w:t>
      </w:r>
      <w:r w:rsidR="00385FE9" w:rsidRPr="00385FE9">
        <w:rPr>
          <w:rFonts w:ascii="仿宋" w:eastAsia="仿宋" w:hAnsi="仿宋"/>
          <w:sz w:val="28"/>
          <w:szCs w:val="28"/>
        </w:rPr>
        <w:t>管理员只能</w:t>
      </w:r>
      <w:r w:rsidR="00D725E4">
        <w:rPr>
          <w:rFonts w:ascii="仿宋" w:eastAsia="仿宋" w:hAnsi="仿宋" w:hint="eastAsia"/>
          <w:sz w:val="28"/>
          <w:szCs w:val="28"/>
        </w:rPr>
        <w:t>设</w:t>
      </w:r>
      <w:r w:rsidR="00385FE9" w:rsidRPr="00385FE9">
        <w:rPr>
          <w:rFonts w:ascii="仿宋" w:eastAsia="仿宋" w:hAnsi="仿宋"/>
          <w:sz w:val="28"/>
          <w:szCs w:val="28"/>
        </w:rPr>
        <w:t>一位</w:t>
      </w:r>
      <w:r w:rsidR="00385FE9" w:rsidRPr="004F7BC3">
        <w:rPr>
          <w:rFonts w:ascii="仿宋" w:eastAsia="仿宋" w:hAnsi="仿宋" w:hint="eastAsia"/>
          <w:sz w:val="28"/>
          <w:szCs w:val="28"/>
        </w:rPr>
        <w:t>，</w:t>
      </w:r>
      <w:r w:rsidR="00917CA8">
        <w:rPr>
          <w:rFonts w:ascii="仿宋" w:eastAsia="仿宋" w:hAnsi="仿宋" w:hint="eastAsia"/>
          <w:sz w:val="28"/>
          <w:szCs w:val="28"/>
        </w:rPr>
        <w:t>项目</w:t>
      </w:r>
      <w:r w:rsidR="00D725E4">
        <w:rPr>
          <w:rFonts w:ascii="仿宋" w:eastAsia="仿宋" w:hAnsi="仿宋"/>
          <w:sz w:val="28"/>
          <w:szCs w:val="28"/>
        </w:rPr>
        <w:t>申报人可设</w:t>
      </w:r>
      <w:r w:rsidR="00917CA8">
        <w:rPr>
          <w:rFonts w:ascii="仿宋" w:eastAsia="仿宋" w:hAnsi="仿宋"/>
          <w:sz w:val="28"/>
          <w:szCs w:val="28"/>
        </w:rPr>
        <w:t>多位</w:t>
      </w:r>
      <w:r w:rsidR="00917CA8">
        <w:rPr>
          <w:rFonts w:ascii="仿宋" w:eastAsia="仿宋" w:hAnsi="仿宋" w:hint="eastAsia"/>
          <w:sz w:val="28"/>
          <w:szCs w:val="28"/>
        </w:rPr>
        <w:t>，</w:t>
      </w:r>
      <w:r w:rsidR="00D725E4">
        <w:rPr>
          <w:rFonts w:ascii="仿宋" w:eastAsia="仿宋" w:hAnsi="仿宋" w:hint="eastAsia"/>
          <w:sz w:val="28"/>
          <w:szCs w:val="28"/>
        </w:rPr>
        <w:t>但</w:t>
      </w:r>
      <w:r w:rsidR="00917CA8">
        <w:rPr>
          <w:rFonts w:ascii="仿宋" w:eastAsia="仿宋" w:hAnsi="仿宋" w:hint="eastAsia"/>
          <w:sz w:val="28"/>
          <w:szCs w:val="28"/>
        </w:rPr>
        <w:t>仅限</w:t>
      </w:r>
      <w:r w:rsidR="00917CA8">
        <w:rPr>
          <w:rFonts w:ascii="仿宋" w:eastAsia="仿宋" w:hAnsi="仿宋"/>
          <w:sz w:val="28"/>
          <w:szCs w:val="28"/>
        </w:rPr>
        <w:t>本部门人员。</w:t>
      </w:r>
    </w:p>
    <w:p w:rsidR="00917CA8" w:rsidRDefault="00917CA8" w:rsidP="00917CA8">
      <w:pPr>
        <w:adjustRightInd w:val="0"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917CA8">
        <w:rPr>
          <w:rFonts w:ascii="仿宋" w:eastAsia="仿宋" w:hAnsi="仿宋" w:hint="eastAsia"/>
          <w:sz w:val="28"/>
          <w:szCs w:val="28"/>
        </w:rPr>
        <w:t xml:space="preserve"> </w:t>
      </w:r>
      <w:r w:rsidRPr="00385FE9">
        <w:rPr>
          <w:rFonts w:ascii="仿宋" w:eastAsia="仿宋" w:hAnsi="仿宋" w:hint="eastAsia"/>
          <w:sz w:val="28"/>
          <w:szCs w:val="28"/>
        </w:rPr>
        <w:t>部门预算</w:t>
      </w:r>
      <w:r w:rsidRPr="00385FE9">
        <w:rPr>
          <w:rFonts w:ascii="仿宋" w:eastAsia="仿宋" w:hAnsi="仿宋"/>
          <w:sz w:val="28"/>
          <w:szCs w:val="28"/>
        </w:rPr>
        <w:t>管理员</w:t>
      </w:r>
      <w:r>
        <w:rPr>
          <w:rFonts w:ascii="仿宋" w:eastAsia="仿宋" w:hAnsi="仿宋" w:hint="eastAsia"/>
          <w:sz w:val="28"/>
          <w:szCs w:val="28"/>
        </w:rPr>
        <w:t>可</w:t>
      </w:r>
      <w:r>
        <w:rPr>
          <w:rFonts w:ascii="仿宋" w:eastAsia="仿宋" w:hAnsi="仿宋"/>
          <w:sz w:val="28"/>
          <w:szCs w:val="28"/>
        </w:rPr>
        <w:t>新增、变更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查看</w:t>
      </w:r>
      <w:r>
        <w:rPr>
          <w:rFonts w:ascii="仿宋" w:eastAsia="仿宋" w:hAnsi="仿宋" w:hint="eastAsia"/>
          <w:sz w:val="28"/>
          <w:szCs w:val="28"/>
        </w:rPr>
        <w:t>本部门</w:t>
      </w:r>
      <w:r>
        <w:rPr>
          <w:rFonts w:ascii="仿宋" w:eastAsia="仿宋" w:hAnsi="仿宋"/>
          <w:sz w:val="28"/>
          <w:szCs w:val="28"/>
        </w:rPr>
        <w:t>所有项目，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申报人</w:t>
      </w:r>
      <w:r>
        <w:rPr>
          <w:rFonts w:ascii="仿宋" w:eastAsia="仿宋" w:hAnsi="仿宋" w:hint="eastAsia"/>
          <w:sz w:val="28"/>
          <w:szCs w:val="28"/>
        </w:rPr>
        <w:t>仅可</w:t>
      </w:r>
      <w:r>
        <w:rPr>
          <w:rFonts w:ascii="仿宋" w:eastAsia="仿宋" w:hAnsi="仿宋"/>
          <w:sz w:val="28"/>
          <w:szCs w:val="28"/>
        </w:rPr>
        <w:t>新增、变更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查看</w:t>
      </w: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申报的</w:t>
      </w: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4F7BC3" w:rsidRPr="00D725E4" w:rsidRDefault="00917CA8" w:rsidP="00D725E4">
      <w:pPr>
        <w:adjustRightInd w:val="0"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D725E4">
        <w:rPr>
          <w:rFonts w:ascii="仿宋" w:eastAsia="仿宋" w:hAnsi="仿宋" w:hint="eastAsia"/>
          <w:sz w:val="28"/>
          <w:szCs w:val="28"/>
        </w:rPr>
        <w:t>信息确认</w:t>
      </w:r>
      <w:r w:rsidR="00D725E4">
        <w:rPr>
          <w:rFonts w:ascii="仿宋" w:eastAsia="仿宋" w:hAnsi="仿宋"/>
          <w:sz w:val="28"/>
          <w:szCs w:val="28"/>
        </w:rPr>
        <w:t>后请将表格返回</w:t>
      </w:r>
      <w:r w:rsidR="004F7BC3" w:rsidRPr="004F7BC3">
        <w:rPr>
          <w:rFonts w:ascii="仿宋" w:eastAsia="仿宋" w:hAnsi="仿宋"/>
          <w:sz w:val="28"/>
          <w:szCs w:val="28"/>
        </w:rPr>
        <w:t>预算管理中心</w:t>
      </w:r>
      <w:r w:rsidR="004F7BC3" w:rsidRPr="004F7BC3">
        <w:rPr>
          <w:rFonts w:ascii="仿宋" w:eastAsia="仿宋" w:hAnsi="仿宋" w:hint="eastAsia"/>
          <w:sz w:val="28"/>
          <w:szCs w:val="28"/>
        </w:rPr>
        <w:t>（主楼B3-302）</w:t>
      </w:r>
      <w:r w:rsidR="00D725E4">
        <w:rPr>
          <w:rFonts w:ascii="仿宋" w:eastAsia="仿宋" w:hAnsi="仿宋" w:hint="eastAsia"/>
          <w:sz w:val="28"/>
          <w:szCs w:val="28"/>
        </w:rPr>
        <w:t>，</w:t>
      </w:r>
      <w:r w:rsidR="00D725E4">
        <w:rPr>
          <w:rFonts w:ascii="仿宋" w:eastAsia="仿宋" w:hAnsi="仿宋"/>
          <w:sz w:val="28"/>
          <w:szCs w:val="28"/>
        </w:rPr>
        <w:t>联系人：</w:t>
      </w:r>
      <w:r w:rsidR="009908EA">
        <w:rPr>
          <w:rFonts w:ascii="仿宋" w:eastAsia="仿宋" w:hAnsi="仿宋" w:hint="eastAsia"/>
          <w:sz w:val="28"/>
          <w:szCs w:val="28"/>
        </w:rPr>
        <w:t>徐珑菲</w:t>
      </w:r>
      <w:r w:rsidR="00D725E4">
        <w:rPr>
          <w:rFonts w:ascii="仿宋" w:eastAsia="仿宋" w:hAnsi="仿宋"/>
          <w:sz w:val="28"/>
          <w:szCs w:val="28"/>
        </w:rPr>
        <w:t>，联系方式：</w:t>
      </w:r>
      <w:r w:rsidR="009908EA">
        <w:rPr>
          <w:rFonts w:ascii="仿宋" w:eastAsia="仿宋" w:hAnsi="仿宋" w:hint="eastAsia"/>
          <w:sz w:val="28"/>
          <w:szCs w:val="28"/>
        </w:rPr>
        <w:t>61831</w:t>
      </w:r>
      <w:r w:rsidR="009908EA">
        <w:rPr>
          <w:rFonts w:ascii="仿宋" w:eastAsia="仿宋" w:hAnsi="仿宋"/>
          <w:sz w:val="28"/>
          <w:szCs w:val="28"/>
        </w:rPr>
        <w:t>030</w:t>
      </w:r>
      <w:r w:rsidR="004F7BC3" w:rsidRPr="004F7BC3">
        <w:rPr>
          <w:rFonts w:ascii="仿宋" w:eastAsia="仿宋" w:hAnsi="仿宋" w:hint="eastAsia"/>
          <w:sz w:val="28"/>
          <w:szCs w:val="28"/>
        </w:rPr>
        <w:t>。</w:t>
      </w:r>
    </w:p>
    <w:sectPr w:rsidR="004F7BC3" w:rsidRPr="00D7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58"/>
    <w:rsid w:val="00222BA8"/>
    <w:rsid w:val="00321AF9"/>
    <w:rsid w:val="00385FE9"/>
    <w:rsid w:val="004F7BC3"/>
    <w:rsid w:val="005B75C1"/>
    <w:rsid w:val="0068706C"/>
    <w:rsid w:val="00917CA8"/>
    <w:rsid w:val="0092442E"/>
    <w:rsid w:val="009908EA"/>
    <w:rsid w:val="00A02FA4"/>
    <w:rsid w:val="00D725E4"/>
    <w:rsid w:val="00DA0E28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6428"/>
  <w15:chartTrackingRefBased/>
  <w15:docId w15:val="{D0DE4686-7154-49D1-B3C4-DD6BC75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9291-C2A1-408C-A89A-D4B70FD9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hxw</cp:lastModifiedBy>
  <cp:revision>3</cp:revision>
  <dcterms:created xsi:type="dcterms:W3CDTF">2019-11-06T01:36:00Z</dcterms:created>
  <dcterms:modified xsi:type="dcterms:W3CDTF">2023-09-13T01:31:00Z</dcterms:modified>
</cp:coreProperties>
</file>