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D53E" w14:textId="77777777" w:rsidR="006F13A1" w:rsidRPr="00EE5D24" w:rsidRDefault="006F13A1">
      <w:pPr>
        <w:rPr>
          <w:rFonts w:ascii="仿宋" w:eastAsia="仿宋" w:hAnsi="仿宋"/>
          <w:color w:val="000000"/>
          <w:sz w:val="28"/>
          <w:szCs w:val="32"/>
        </w:rPr>
      </w:pPr>
      <w:r w:rsidRPr="00EE5D24">
        <w:rPr>
          <w:rFonts w:ascii="仿宋" w:eastAsia="仿宋" w:hAnsi="仿宋" w:hint="eastAsia"/>
          <w:color w:val="000000"/>
          <w:sz w:val="28"/>
          <w:szCs w:val="32"/>
        </w:rPr>
        <w:t>2020年1月1日以后已影像化的会计凭证，可在财务系统查询、打印和下载扫描件。</w:t>
      </w:r>
    </w:p>
    <w:p w14:paraId="15C62860" w14:textId="46B91682" w:rsidR="006F13A1" w:rsidRPr="00EE5D24" w:rsidRDefault="006F13A1">
      <w:pPr>
        <w:rPr>
          <w:rFonts w:ascii="仿宋" w:eastAsia="仿宋" w:hAnsi="仿宋"/>
          <w:color w:val="000000"/>
          <w:sz w:val="28"/>
          <w:szCs w:val="32"/>
        </w:rPr>
      </w:pPr>
      <w:r w:rsidRPr="00EE5D24">
        <w:rPr>
          <w:rFonts w:ascii="仿宋" w:eastAsia="仿宋" w:hAnsi="仿宋" w:hint="eastAsia"/>
          <w:color w:val="000000"/>
          <w:sz w:val="28"/>
          <w:szCs w:val="32"/>
        </w:rPr>
        <w:t>（财务系统入口：</w:t>
      </w:r>
      <w:hyperlink r:id="rId6" w:history="1">
        <w:r w:rsidRPr="00EE5D24">
          <w:rPr>
            <w:rStyle w:val="a7"/>
            <w:rFonts w:ascii="仿宋" w:eastAsia="仿宋" w:hAnsi="仿宋" w:hint="eastAsia"/>
            <w:color w:val="333333"/>
            <w:sz w:val="28"/>
            <w:szCs w:val="32"/>
          </w:rPr>
          <w:t>http://cwcx.uestc.edu.cn</w:t>
        </w:r>
      </w:hyperlink>
      <w:r w:rsidRPr="00EE5D24">
        <w:rPr>
          <w:rFonts w:ascii="仿宋" w:eastAsia="仿宋" w:hAnsi="仿宋" w:hint="eastAsia"/>
          <w:color w:val="000000"/>
          <w:sz w:val="28"/>
          <w:szCs w:val="32"/>
        </w:rPr>
        <w:t>）</w:t>
      </w:r>
    </w:p>
    <w:p w14:paraId="54A695AA" w14:textId="70067B6B" w:rsidR="00772296" w:rsidRPr="00EE5D24" w:rsidRDefault="006F13A1">
      <w:pPr>
        <w:rPr>
          <w:rFonts w:ascii="仿宋" w:eastAsia="仿宋" w:hAnsi="仿宋"/>
          <w:color w:val="000000"/>
          <w:sz w:val="28"/>
          <w:szCs w:val="32"/>
        </w:rPr>
      </w:pPr>
      <w:r w:rsidRPr="00EE5D24">
        <w:rPr>
          <w:rFonts w:ascii="仿宋" w:eastAsia="仿宋" w:hAnsi="仿宋" w:hint="eastAsia"/>
          <w:color w:val="000000"/>
          <w:sz w:val="28"/>
          <w:szCs w:val="32"/>
        </w:rPr>
        <w:t>登录成功后，点【新版查询】→项目负责人选【项目成组查询】，其他人员（负责人有授予查询权限的）选【项目管理查询】，选中要查询的项目，进入明细查询界面后，点【凭证附件预览】功能进行查询</w:t>
      </w:r>
      <w:r w:rsidR="00C85E05"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14:paraId="5C1BBF84" w14:textId="2F8F1AF9" w:rsidR="006F13A1" w:rsidRDefault="006F13A1"/>
    <w:p w14:paraId="200A8B24" w14:textId="076F6AE7" w:rsidR="006F13A1" w:rsidRDefault="00EC6953">
      <w:r>
        <w:rPr>
          <w:noProof/>
        </w:rPr>
        <w:drawing>
          <wp:inline distT="0" distB="0" distL="0" distR="0" wp14:anchorId="36B9E603" wp14:editId="7BF349C5">
            <wp:extent cx="6753460" cy="2390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6783" cy="239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5EA8C" w14:textId="77777777" w:rsidR="00646154" w:rsidRDefault="00646154"/>
    <w:p w14:paraId="5864D6FD" w14:textId="56130143" w:rsidR="00646154" w:rsidRDefault="00646154">
      <w:r>
        <w:rPr>
          <w:rFonts w:hint="eastAsia"/>
        </w:rPr>
        <w:t>点</w:t>
      </w:r>
      <w:r w:rsidR="00B35BB0">
        <w:rPr>
          <w:rFonts w:hint="eastAsia"/>
        </w:rPr>
        <w:t>击</w:t>
      </w:r>
      <w:r>
        <w:rPr>
          <w:rFonts w:hint="eastAsia"/>
        </w:rPr>
        <w:t>要查询的项目号，进入界面后再点【</w:t>
      </w:r>
      <w:r w:rsidRPr="00B961A8">
        <w:rPr>
          <w:rFonts w:hint="eastAsia"/>
          <w:color w:val="E36C0A" w:themeColor="accent6" w:themeShade="BF"/>
        </w:rPr>
        <w:t>凭证附件预览</w:t>
      </w:r>
      <w:r>
        <w:rPr>
          <w:rFonts w:hint="eastAsia"/>
        </w:rPr>
        <w:t>】菜单</w:t>
      </w:r>
    </w:p>
    <w:p w14:paraId="7CFAC410" w14:textId="77777777" w:rsidR="00646154" w:rsidRPr="00646154" w:rsidRDefault="00646154"/>
    <w:p w14:paraId="34B24354" w14:textId="3F859D50" w:rsidR="00646154" w:rsidRDefault="00646154">
      <w:r>
        <w:rPr>
          <w:noProof/>
        </w:rPr>
        <w:drawing>
          <wp:inline distT="0" distB="0" distL="0" distR="0" wp14:anchorId="03F0E813" wp14:editId="3D7688EB">
            <wp:extent cx="6834601" cy="24288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6663" cy="242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F30E8" w14:textId="77777777" w:rsidR="00B35BB0" w:rsidRDefault="00B35BB0"/>
    <w:p w14:paraId="4744A795" w14:textId="5463B8FA" w:rsidR="006F13A1" w:rsidRDefault="00B35BB0">
      <w:r>
        <w:rPr>
          <w:rFonts w:hint="eastAsia"/>
        </w:rPr>
        <w:t>查询到相应年月的凭证后，点【</w:t>
      </w:r>
      <w:r w:rsidRPr="00B961A8">
        <w:rPr>
          <w:rFonts w:hint="eastAsia"/>
          <w:color w:val="E36C0A" w:themeColor="accent6" w:themeShade="BF"/>
        </w:rPr>
        <w:t>下载凭证附件</w:t>
      </w:r>
      <w:r>
        <w:rPr>
          <w:rFonts w:hint="eastAsia"/>
        </w:rPr>
        <w:t>】，可批量下载相应凭证下的附件图片</w:t>
      </w:r>
    </w:p>
    <w:p w14:paraId="3BC5F2ED" w14:textId="48E543F7" w:rsidR="00FE5B56" w:rsidRDefault="00FE5B56"/>
    <w:p w14:paraId="1E6D3519" w14:textId="439E8537" w:rsidR="00FE5B56" w:rsidRDefault="00DB6F57">
      <w:r>
        <w:rPr>
          <w:noProof/>
        </w:rPr>
        <w:lastRenderedPageBreak/>
        <w:drawing>
          <wp:inline distT="0" distB="0" distL="0" distR="0" wp14:anchorId="445725E5" wp14:editId="1411240A">
            <wp:extent cx="6533931" cy="35147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4347" cy="351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96659" w14:textId="185C424B" w:rsidR="00DB6F57" w:rsidRDefault="00DB6F57"/>
    <w:p w14:paraId="2667E6AD" w14:textId="02A211C9" w:rsidR="00087B15" w:rsidRDefault="00087B15">
      <w:r>
        <w:rPr>
          <w:rFonts w:hint="eastAsia"/>
        </w:rPr>
        <w:t>再点左边的【</w:t>
      </w:r>
      <w:r w:rsidRPr="00087B15">
        <w:rPr>
          <w:rFonts w:hint="eastAsia"/>
          <w:color w:val="E36C0A" w:themeColor="accent6" w:themeShade="BF"/>
        </w:rPr>
        <w:t>附件下载进度</w:t>
      </w:r>
      <w:r>
        <w:rPr>
          <w:rFonts w:hint="eastAsia"/>
        </w:rPr>
        <w:t>】，找到刚点的凭证附件下载任务，等下载进度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%</w:t>
      </w:r>
      <w:r>
        <w:rPr>
          <w:rFonts w:hint="eastAsia"/>
        </w:rPr>
        <w:t>后选中，点【</w:t>
      </w:r>
      <w:r w:rsidRPr="00087B15">
        <w:rPr>
          <w:rFonts w:hint="eastAsia"/>
          <w:color w:val="E36C0A" w:themeColor="accent6" w:themeShade="BF"/>
        </w:rPr>
        <w:t>明细</w:t>
      </w:r>
      <w:r>
        <w:rPr>
          <w:rFonts w:hint="eastAsia"/>
        </w:rPr>
        <w:t>】</w:t>
      </w:r>
    </w:p>
    <w:p w14:paraId="6AC3E9AC" w14:textId="77777777" w:rsidR="00087B15" w:rsidRDefault="00087B15"/>
    <w:p w14:paraId="1D953D5E" w14:textId="1E91015F" w:rsidR="00DB6F57" w:rsidRDefault="00481996">
      <w:r>
        <w:rPr>
          <w:noProof/>
        </w:rPr>
        <w:drawing>
          <wp:inline distT="0" distB="0" distL="0" distR="0" wp14:anchorId="46370CB1" wp14:editId="6FFF7847">
            <wp:extent cx="6635875" cy="27717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7521" cy="277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E5994" w14:textId="41EF58DC" w:rsidR="00087B15" w:rsidRDefault="00087B15"/>
    <w:p w14:paraId="1630BE73" w14:textId="77777777" w:rsidR="00087B15" w:rsidRDefault="00087B15"/>
    <w:p w14:paraId="74A67FB3" w14:textId="081CEA36" w:rsidR="00B505D8" w:rsidRDefault="00087B15">
      <w:r>
        <w:rPr>
          <w:noProof/>
        </w:rPr>
        <w:lastRenderedPageBreak/>
        <w:drawing>
          <wp:inline distT="0" distB="0" distL="0" distR="0" wp14:anchorId="185CF9F7" wp14:editId="3E676AC1">
            <wp:extent cx="6480810" cy="27101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D08A" w14:textId="55BA1D71" w:rsidR="000A6582" w:rsidRDefault="000A6582"/>
    <w:p w14:paraId="600853B0" w14:textId="23B46958" w:rsidR="000A6582" w:rsidRDefault="000A6582">
      <w:r>
        <w:rPr>
          <w:rFonts w:hint="eastAsia"/>
        </w:rPr>
        <w:t>点附件对应的名称，完成下载后会在浏览器下方显示要下载的凭证附件压缩文件</w:t>
      </w:r>
    </w:p>
    <w:p w14:paraId="1EF9030F" w14:textId="51F71769" w:rsidR="000A6582" w:rsidRDefault="000A6582"/>
    <w:p w14:paraId="0F4A037E" w14:textId="22881946" w:rsidR="000A6582" w:rsidRDefault="00DE297F">
      <w:r>
        <w:rPr>
          <w:noProof/>
        </w:rPr>
        <w:drawing>
          <wp:inline distT="0" distB="0" distL="0" distR="0" wp14:anchorId="56B7A4AA" wp14:editId="1E2C3F60">
            <wp:extent cx="6480810" cy="39338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4C46" w14:textId="56907A5E" w:rsidR="00DE297F" w:rsidRDefault="00DE297F"/>
    <w:p w14:paraId="7FB33B8A" w14:textId="77777777" w:rsidR="00DE297F" w:rsidRDefault="00DE297F">
      <w:pPr>
        <w:rPr>
          <w:rFonts w:hint="eastAsia"/>
        </w:rPr>
      </w:pPr>
      <w:bookmarkStart w:id="0" w:name="_GoBack"/>
      <w:bookmarkEnd w:id="0"/>
    </w:p>
    <w:p w14:paraId="5DF5DF80" w14:textId="197EFEB9" w:rsidR="008E6346" w:rsidRDefault="008E6346">
      <w:r>
        <w:rPr>
          <w:noProof/>
        </w:rPr>
        <w:lastRenderedPageBreak/>
        <w:drawing>
          <wp:inline distT="0" distB="0" distL="0" distR="0" wp14:anchorId="6B398126" wp14:editId="181C874B">
            <wp:extent cx="6133333" cy="2742857"/>
            <wp:effectExtent l="0" t="0" r="127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3333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B4B5" w14:textId="197F4F89" w:rsidR="008E6346" w:rsidRDefault="008E6346"/>
    <w:p w14:paraId="441AF37E" w14:textId="58FBEF81" w:rsidR="008E6346" w:rsidRDefault="008E6346"/>
    <w:p w14:paraId="542013AF" w14:textId="5521F94C" w:rsidR="008E6346" w:rsidRDefault="008E6346">
      <w:r>
        <w:rPr>
          <w:noProof/>
        </w:rPr>
        <w:drawing>
          <wp:inline distT="0" distB="0" distL="0" distR="0" wp14:anchorId="7974F80F" wp14:editId="2BE6ED15">
            <wp:extent cx="6480810" cy="239458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BB11" w14:textId="2B480305" w:rsidR="008E6346" w:rsidRDefault="008E6346"/>
    <w:p w14:paraId="04A8ABB7" w14:textId="4B765013" w:rsidR="008E6346" w:rsidRDefault="008E6346">
      <w:r>
        <w:rPr>
          <w:rFonts w:hint="eastAsia"/>
        </w:rPr>
        <w:t>解压后即可查看该凭证下所有的附件图片</w:t>
      </w:r>
    </w:p>
    <w:p w14:paraId="14EAC72A" w14:textId="0DE75D12" w:rsidR="008E6346" w:rsidRDefault="008E6346"/>
    <w:p w14:paraId="7FEA2199" w14:textId="77777777" w:rsidR="008E6346" w:rsidRPr="000A6582" w:rsidRDefault="008E6346"/>
    <w:sectPr w:rsidR="008E6346" w:rsidRPr="000A6582" w:rsidSect="00DB6F57">
      <w:pgSz w:w="11906" w:h="16838"/>
      <w:pgMar w:top="1418" w:right="991" w:bottom="1418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22DC8" w14:textId="77777777" w:rsidR="00605569" w:rsidRDefault="00605569" w:rsidP="006F13A1">
      <w:r>
        <w:separator/>
      </w:r>
    </w:p>
  </w:endnote>
  <w:endnote w:type="continuationSeparator" w:id="0">
    <w:p w14:paraId="1B203EF3" w14:textId="77777777" w:rsidR="00605569" w:rsidRDefault="00605569" w:rsidP="006F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92D8" w14:textId="77777777" w:rsidR="00605569" w:rsidRDefault="00605569" w:rsidP="006F13A1">
      <w:r>
        <w:separator/>
      </w:r>
    </w:p>
  </w:footnote>
  <w:footnote w:type="continuationSeparator" w:id="0">
    <w:p w14:paraId="02E27E5F" w14:textId="77777777" w:rsidR="00605569" w:rsidRDefault="00605569" w:rsidP="006F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484C"/>
    <w:rsid w:val="00087B15"/>
    <w:rsid w:val="000A6582"/>
    <w:rsid w:val="00217788"/>
    <w:rsid w:val="00307920"/>
    <w:rsid w:val="0033041A"/>
    <w:rsid w:val="003A52F8"/>
    <w:rsid w:val="00481996"/>
    <w:rsid w:val="005E632B"/>
    <w:rsid w:val="00605569"/>
    <w:rsid w:val="00646154"/>
    <w:rsid w:val="006F13A1"/>
    <w:rsid w:val="00742D6B"/>
    <w:rsid w:val="00804968"/>
    <w:rsid w:val="008A019C"/>
    <w:rsid w:val="008E6346"/>
    <w:rsid w:val="00B35BB0"/>
    <w:rsid w:val="00B505D8"/>
    <w:rsid w:val="00B961A8"/>
    <w:rsid w:val="00C8484C"/>
    <w:rsid w:val="00C85E05"/>
    <w:rsid w:val="00D90FA1"/>
    <w:rsid w:val="00DB6F57"/>
    <w:rsid w:val="00DE297F"/>
    <w:rsid w:val="00E43C84"/>
    <w:rsid w:val="00E70E6F"/>
    <w:rsid w:val="00E8187C"/>
    <w:rsid w:val="00EC6953"/>
    <w:rsid w:val="00ED04FA"/>
    <w:rsid w:val="00EE5D24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056D1"/>
  <w15:chartTrackingRefBased/>
  <w15:docId w15:val="{5CFCACE5-876F-41AC-A9B8-A2C06271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3A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F1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wcx.uestc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2020-09-17T11:39:00Z</dcterms:created>
  <dcterms:modified xsi:type="dcterms:W3CDTF">2020-09-17T14:53:00Z</dcterms:modified>
</cp:coreProperties>
</file>